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1D7" w:rsidRDefault="005461D7" w:rsidP="005461D7">
      <w:pPr>
        <w:rPr>
          <w:rFonts w:ascii="Times New Roman" w:hAnsi="Times New Roman" w:cs="Times New Roman"/>
          <w:b/>
          <w:sz w:val="28"/>
          <w:szCs w:val="28"/>
        </w:rPr>
      </w:pPr>
      <w:r w:rsidRPr="00852997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4B35E1">
        <w:rPr>
          <w:rFonts w:ascii="Times New Roman" w:hAnsi="Times New Roman" w:cs="Times New Roman"/>
          <w:b/>
          <w:sz w:val="28"/>
          <w:szCs w:val="28"/>
        </w:rPr>
        <w:t>3</w:t>
      </w:r>
    </w:p>
    <w:p w:rsidR="005461D7" w:rsidRPr="00852997" w:rsidRDefault="005461D7" w:rsidP="005461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Пуриновые и пиримидиновые азотсодержащие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гетероциклы</w:t>
      </w:r>
      <w:proofErr w:type="spellEnd"/>
    </w:p>
    <w:p w:rsidR="005461D7" w:rsidRDefault="005461D7" w:rsidP="005461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1001395</wp:posOffset>
            </wp:positionH>
            <wp:positionV relativeFrom="margin">
              <wp:posOffset>873760</wp:posOffset>
            </wp:positionV>
            <wp:extent cx="3733165" cy="1934210"/>
            <wp:effectExtent l="19050" t="0" r="635" b="0"/>
            <wp:wrapSquare wrapText="bothSides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5546" t="26098" r="24463" b="276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165" cy="193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61D7" w:rsidRDefault="005461D7" w:rsidP="005461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61D7" w:rsidRDefault="005461D7" w:rsidP="005461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61D7" w:rsidRDefault="005461D7" w:rsidP="005461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61D7" w:rsidRDefault="005461D7" w:rsidP="005461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61D7" w:rsidRDefault="005461D7" w:rsidP="005461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61D7" w:rsidRDefault="005461D7" w:rsidP="005461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1024890</wp:posOffset>
            </wp:positionH>
            <wp:positionV relativeFrom="margin">
              <wp:posOffset>2987675</wp:posOffset>
            </wp:positionV>
            <wp:extent cx="3709670" cy="2147570"/>
            <wp:effectExtent l="19050" t="0" r="5080" b="0"/>
            <wp:wrapSquare wrapText="bothSides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3474" t="21964" r="22720" b="229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9670" cy="2147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61D7" w:rsidRDefault="005461D7" w:rsidP="005461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61D7" w:rsidRDefault="005461D7" w:rsidP="005461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61D7" w:rsidRDefault="005461D7" w:rsidP="005461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61D7" w:rsidRDefault="005461D7" w:rsidP="005461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61D7" w:rsidRDefault="005461D7" w:rsidP="005461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16A8" w:rsidRDefault="00D716A8"/>
    <w:sectPr w:rsidR="00D716A8" w:rsidSect="004D5AD9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461D7"/>
    <w:rsid w:val="00012E81"/>
    <w:rsid w:val="00024519"/>
    <w:rsid w:val="000A1A70"/>
    <w:rsid w:val="000C6B96"/>
    <w:rsid w:val="000D74C9"/>
    <w:rsid w:val="001E4CEC"/>
    <w:rsid w:val="004A26AC"/>
    <w:rsid w:val="004B35E1"/>
    <w:rsid w:val="004D5AD9"/>
    <w:rsid w:val="005461D7"/>
    <w:rsid w:val="00555F22"/>
    <w:rsid w:val="005E510E"/>
    <w:rsid w:val="009A4B23"/>
    <w:rsid w:val="00D71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D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>Krokoz™</Company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ира</cp:lastModifiedBy>
  <cp:revision>5</cp:revision>
  <cp:lastPrinted>2014-01-16T06:25:00Z</cp:lastPrinted>
  <dcterms:created xsi:type="dcterms:W3CDTF">2014-01-12T19:07:00Z</dcterms:created>
  <dcterms:modified xsi:type="dcterms:W3CDTF">2014-01-16T06:25:00Z</dcterms:modified>
</cp:coreProperties>
</file>